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-266700</wp:posOffset>
                </wp:positionV>
                <wp:extent cx="716280" cy="1772285"/>
                <wp:effectExtent l="0" t="0" r="762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附件1: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-21pt;height:139.55pt;width:56.4pt;z-index:251658240;mso-width-relative:page;mso-height-relative:margin;mso-height-percent:200;" fillcolor="#FFFFFF" filled="t" stroked="f" coordsize="21600,21600" o:gfxdata="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hWXitYA&#10;AAAIAQAADwAAAAAAAAABACAAAAAiAAAAZHJzL2Rvd25yZXYueG1sUEsBAhQAFAAAAAgAh07iQOc4&#10;4H+vAQAAQwMAAA4AAAAAAAAAAQAgAAAAJQEAAGRycy9lMm9Eb2MueG1sUEsFBgAAAAAGAAYAWQEA&#10;AEY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附件1: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贵州省物业管理协会标准化工作委员会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委员候选人</w:t>
      </w: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</w:rPr>
        <w:t>推荐表</w:t>
      </w:r>
      <w:bookmarkEnd w:id="0"/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2"/>
        <w:tblW w:w="9396" w:type="dxa"/>
        <w:jc w:val="center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9"/>
        <w:gridCol w:w="909"/>
        <w:gridCol w:w="1060"/>
        <w:gridCol w:w="1060"/>
        <w:gridCol w:w="106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21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1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71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主要工作简历</w:t>
            </w:r>
          </w:p>
        </w:tc>
        <w:tc>
          <w:tcPr>
            <w:tcW w:w="795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标准制定相关工作经历</w:t>
            </w:r>
          </w:p>
        </w:tc>
        <w:tc>
          <w:tcPr>
            <w:tcW w:w="795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96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会员单位推荐意见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9396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（加盖公章及单位负责人签字）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>
      <w:pPr>
        <w:ind w:right="880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备注：学历证书复印件1份、其他相关资料附后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10657"/>
    <w:rsid w:val="7EA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2019-09-12T03:09:00Z</dcterms:created>
  <dc:creator>ANYI</dc:creator>
  <cp:lastModifiedBy>ANYI</cp:lastModifiedBy>
  <dcterms:modified xsi:type="dcterms:W3CDTF">2019-09-12T03:09:20Z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