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附表四</w:t>
      </w:r>
    </w:p>
    <w:p>
      <w:pPr>
        <w:ind w:firstLine="1807" w:firstLineChars="500"/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《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优秀分供商推荐表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》</w:t>
      </w:r>
    </w:p>
    <w:p/>
    <w:tbl>
      <w:tblPr>
        <w:tblStyle w:val="5"/>
        <w:tblW w:w="10800" w:type="dxa"/>
        <w:tblInd w:w="-112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1920"/>
        <w:gridCol w:w="2190"/>
        <w:gridCol w:w="1695"/>
        <w:gridCol w:w="27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推荐分供商名称</w:t>
            </w:r>
          </w:p>
        </w:tc>
        <w:tc>
          <w:tcPr>
            <w:tcW w:w="8505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服务类</w:t>
            </w:r>
          </w:p>
        </w:tc>
        <w:tc>
          <w:tcPr>
            <w:tcW w:w="1920" w:type="dxa"/>
            <w:tcBorders>
              <w:right w:val="single" w:color="auto" w:sz="4" w:space="0"/>
            </w:tcBorders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6585" w:type="dxa"/>
            <w:gridSpan w:val="3"/>
            <w:tcBorders>
              <w:left w:val="single" w:color="auto" w:sz="4" w:space="0"/>
            </w:tcBorders>
          </w:tcPr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保洁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绿化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电梯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□消防 □空调 □供配电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0" w:type="dxa"/>
            <w:tcBorders>
              <w:right w:val="single" w:color="auto" w:sz="4" w:space="0"/>
            </w:tcBorders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物业项目</w:t>
            </w:r>
          </w:p>
        </w:tc>
        <w:tc>
          <w:tcPr>
            <w:tcW w:w="6585" w:type="dxa"/>
            <w:gridSpan w:val="3"/>
            <w:tcBorders>
              <w:lef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0" w:type="dxa"/>
            <w:tcBorders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</w:t>
            </w:r>
            <w:r>
              <w:rPr>
                <w:rFonts w:hint="eastAsia"/>
                <w:sz w:val="28"/>
                <w:szCs w:val="28"/>
                <w:lang w:eastAsia="zh-CN"/>
              </w:rPr>
              <w:t>包</w:t>
            </w:r>
            <w:r>
              <w:rPr>
                <w:rFonts w:hint="eastAsia"/>
                <w:sz w:val="28"/>
                <w:szCs w:val="28"/>
              </w:rPr>
              <w:t>面积</w:t>
            </w:r>
          </w:p>
        </w:tc>
        <w:tc>
          <w:tcPr>
            <w:tcW w:w="219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</w:t>
            </w:r>
          </w:p>
        </w:tc>
        <w:tc>
          <w:tcPr>
            <w:tcW w:w="169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设备数量</w:t>
            </w:r>
          </w:p>
        </w:tc>
        <w:tc>
          <w:tcPr>
            <w:tcW w:w="2700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台/个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  <w:vMerge w:val="continue"/>
            <w:tcBorders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right w:val="single" w:color="auto" w:sz="4" w:space="0"/>
            </w:tcBorders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其他说明</w:t>
            </w:r>
          </w:p>
        </w:tc>
        <w:tc>
          <w:tcPr>
            <w:tcW w:w="6585" w:type="dxa"/>
            <w:gridSpan w:val="3"/>
            <w:tcBorders>
              <w:lef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产品类</w:t>
            </w:r>
          </w:p>
        </w:tc>
        <w:tc>
          <w:tcPr>
            <w:tcW w:w="1920" w:type="dxa"/>
            <w:tcBorders>
              <w:right w:val="single" w:color="auto" w:sz="4" w:space="0"/>
            </w:tcBorders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产品名称</w:t>
            </w:r>
          </w:p>
        </w:tc>
        <w:tc>
          <w:tcPr>
            <w:tcW w:w="6585" w:type="dxa"/>
            <w:gridSpan w:val="3"/>
            <w:tcBorders>
              <w:lef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0" w:type="dxa"/>
            <w:tcBorders>
              <w:right w:val="single" w:color="auto" w:sz="4" w:space="0"/>
            </w:tcBorders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已使用项目</w:t>
            </w:r>
          </w:p>
        </w:tc>
        <w:tc>
          <w:tcPr>
            <w:tcW w:w="6585" w:type="dxa"/>
            <w:gridSpan w:val="3"/>
            <w:tcBorders>
              <w:lef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0" w:type="dxa"/>
            <w:tcBorders>
              <w:right w:val="single" w:color="auto" w:sz="4" w:space="0"/>
            </w:tcBorders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使用项目面积</w:t>
            </w:r>
          </w:p>
        </w:tc>
        <w:tc>
          <w:tcPr>
            <w:tcW w:w="6585" w:type="dxa"/>
            <w:gridSpan w:val="3"/>
            <w:tcBorders>
              <w:lef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0" w:type="dxa"/>
            <w:gridSpan w:val="5"/>
          </w:tcPr>
          <w:p>
            <w:pPr>
              <w:ind w:firstLine="3780" w:firstLineChars="13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推荐理由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0" w:type="dxa"/>
            <w:gridSpan w:val="5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0800" w:type="dxa"/>
            <w:gridSpan w:val="5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推荐单位名称</w:t>
            </w:r>
            <w:r>
              <w:rPr>
                <w:rFonts w:hint="eastAsia"/>
                <w:sz w:val="28"/>
                <w:szCs w:val="28"/>
                <w:lang w:eastAsia="zh-CN"/>
              </w:rPr>
              <w:t>（章）</w:t>
            </w: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ind w:firstLine="7840" w:firstLineChars="2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     月    日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0800" w:type="dxa"/>
            <w:gridSpan w:val="5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被推荐分供商确认（章）</w:t>
            </w:r>
          </w:p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                      年     月    日</w:t>
            </w:r>
          </w:p>
        </w:tc>
      </w:tr>
    </w:tbl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贵州省物业管理协会制表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2019年10月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4186"/>
    <w:rsid w:val="000F6347"/>
    <w:rsid w:val="00600B82"/>
    <w:rsid w:val="006A3087"/>
    <w:rsid w:val="00B75044"/>
    <w:rsid w:val="00C2127A"/>
    <w:rsid w:val="00CA742A"/>
    <w:rsid w:val="00DF4186"/>
    <w:rsid w:val="00F32FEB"/>
    <w:rsid w:val="1BC14DC9"/>
    <w:rsid w:val="2A8D0286"/>
    <w:rsid w:val="47631DB0"/>
    <w:rsid w:val="74915BB3"/>
    <w:rsid w:val="77B1519A"/>
    <w:rsid w:val="799D3E81"/>
    <w:rsid w:val="7AE4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112</Characters>
  <Lines>1</Lines>
  <Paragraphs>1</Paragraphs>
  <TotalTime>4</TotalTime>
  <ScaleCrop>false</ScaleCrop>
  <LinksUpToDate>false</LinksUpToDate>
  <CharactersWithSpaces>130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2015-11-27T03:19:00Z</dcterms:created>
  <dc:creator>mxx</dc:creator>
  <cp:lastModifiedBy>MHQ</cp:lastModifiedBy>
  <dcterms:modified xsi:type="dcterms:W3CDTF">2019-10-08T08:40:52Z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